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Zapraszamy organizacje pozarządowe z terenu Gminy Skarszewy na spotkanie, które odbędzie się w dniu 2 października br. (środa), w godz. 13-17, w Sali obrad Urzędu miejskiego w Skarszewach.</w:t>
      </w:r>
    </w:p>
    <w:p>
      <w:pPr>
        <w:pStyle w:val="Tretekstu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Pierwsze dwie godziny (13-15) będą poświęcone szkoleniu z zakresu systemu Witkac, który zostanie wdrożony w Urzędzie Miejskim. Jest to unikalne narzędzie, znacznie ułatwiające współpracę urzędów z organizacjami pozarządowymi. Kompleksowy system informatyczny usprawnia m.in. ogłaszanie konkursów ofert, nabór i ocenę wniosków dotacyjnych, tworzenie umów oraz składanie i weryfikację sprawozdań. Wiedza na temat systemu będzie bardzo przydatna dla osób działających w organizacjach pozarządowych. Spotkanie będzie prowadzone przez doświadczonego pracownika spółki Wikac.</w:t>
      </w:r>
    </w:p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Natomiast w godz. 15-17 odbędzie się w tym samym miejscu kolejne spotkanie dla NGO, na które zapraszają Nadwiślański Ośrodek Wsparcia Ekonomii Społecznej wraz z burmistrzem Skarszew Jackiem Pauli. Omówione zostaną następujące zagadnienia:</w:t>
        <w:br/>
        <w:t>1. System wsparcia dla organizacji pozarządowych (Centrum Organizacji Pozarządowych,    Ośrodek Wsparcia Ekonomii Społecznej).</w:t>
        <w:br/>
        <w:t xml:space="preserve">2. Po co organizacjom działalność odpłatna. </w:t>
        <w:br/>
        <w:t xml:space="preserve">3. Oferta Nadwiślańskiego Ośrodka Wsparcia Ekonomii Społecznej  – co proponuje i w czym pomaga. </w:t>
      </w:r>
    </w:p>
    <w:p>
      <w:pPr>
        <w:pStyle w:val="Tretekstu"/>
        <w:jc w:val="both"/>
        <w:rPr/>
      </w:pPr>
      <w:r>
        <w:rPr>
          <w:rFonts w:ascii="Times New Roman" w:hAnsi="Times New Roman"/>
          <w:sz w:val="24"/>
          <w:szCs w:val="24"/>
        </w:rPr>
        <w:t xml:space="preserve">Oba szkolenia są nieodpłatne. W tym celu prosimy o wypełnienie formularza, dołączonego poniżej w pliku do pobrania, i dostarczenie go osobiście do pok. nr 26 w Urzędzie Miejskim (Wydział Funduszy Europejskich) lub też przesłanie skanu/fotokopii formularza na adres: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maciej.jedrzynski@skarszewy.pl</w:t>
        </w:r>
      </w:hyperlink>
      <w:r>
        <w:rPr>
          <w:rFonts w:ascii="Times New Roman" w:hAnsi="Times New Roman"/>
          <w:sz w:val="24"/>
          <w:szCs w:val="24"/>
        </w:rPr>
        <w:t xml:space="preserve"> do dnia </w:t>
      </w:r>
      <w:r>
        <w:rPr>
          <w:rFonts w:ascii="Times New Roman" w:hAnsi="Times New Roman"/>
          <w:sz w:val="24"/>
          <w:szCs w:val="24"/>
        </w:rPr>
        <w:t xml:space="preserve">27 września (piątek), </w:t>
      </w:r>
      <w:r>
        <w:rPr>
          <w:rFonts w:ascii="Times New Roman" w:hAnsi="Times New Roman"/>
          <w:sz w:val="24"/>
          <w:szCs w:val="24"/>
        </w:rPr>
        <w:t>do godz. 12:00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before="0" w:after="160" w:lineRule="auto" w:line="259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3">
    <w:name w:val="Heading 3"/>
    <w:basedOn w:val="Gwka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e7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e7b50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unctionlist" w:customStyle="1">
    <w:name w:val="functionlist"/>
    <w:basedOn w:val="Normal"/>
    <w:qFormat/>
    <w:rsid w:val="00890c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ciej.jedrzynski@skarszewy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LibreOffice/5.1.2.2$Windows_x86 LibreOffice_project/d3bf12ecb743fc0d20e0be0c58ca359301eb705f</Application>
  <Pages>1</Pages>
  <Words>208</Words>
  <Characters>1394</Characters>
  <CharactersWithSpaces>1605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2019-08-29T13:27:00Z</dcterms:created>
  <dc:creator>m_jedrzynski</dc:creator>
  <dc:description/>
  <dc:language>pl-PL</dc:language>
  <cp:lastModifiedBy/>
  <dcterms:modified xsi:type="dcterms:W3CDTF">2019-08-30T10:40:48Z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